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DC6576" w:rsidTr="000B3BCB">
        <w:trPr>
          <w:trHeight w:val="165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DC6576" w:rsidRDefault="00DC6576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DC6576" w:rsidRDefault="003E0CCE" w:rsidP="00CE5FD9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AGENDOVÝ LIST OÚ</w:t>
            </w:r>
            <w:r w:rsidR="00DC6576">
              <w:rPr>
                <w:b/>
                <w:bCs/>
                <w:sz w:val="28"/>
                <w:szCs w:val="28"/>
                <w:lang w:eastAsia="en-US"/>
              </w:rPr>
              <w:t xml:space="preserve">  -  </w:t>
            </w:r>
            <w:r w:rsidR="00CE5FD9">
              <w:rPr>
                <w:b/>
                <w:bCs/>
                <w:sz w:val="28"/>
                <w:szCs w:val="28"/>
                <w:lang w:eastAsia="en-US"/>
              </w:rPr>
              <w:t xml:space="preserve">Obecní úřad </w:t>
            </w:r>
            <w:r w:rsidR="00B74CB5" w:rsidRPr="00B74CB5">
              <w:rPr>
                <w:b/>
                <w:bCs/>
                <w:sz w:val="28"/>
                <w:szCs w:val="28"/>
                <w:lang w:eastAsia="en-US"/>
              </w:rPr>
              <w:t>Čepřovice</w:t>
            </w:r>
          </w:p>
        </w:tc>
      </w:tr>
      <w:tr w:rsidR="00DC6576" w:rsidRPr="001356E6" w:rsidTr="000B3BCB">
        <w:trPr>
          <w:trHeight w:val="12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1356E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Pořadové číslo 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7A6772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</w:t>
            </w:r>
          </w:p>
        </w:tc>
      </w:tr>
      <w:tr w:rsidR="00DC6576" w:rsidRPr="001356E6" w:rsidTr="000B3BCB">
        <w:trPr>
          <w:trHeight w:val="13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Pracovní místo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B74CB5" w:rsidP="00CE5FD9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B74CB5">
              <w:rPr>
                <w:i/>
                <w:sz w:val="22"/>
                <w:szCs w:val="22"/>
                <w:lang w:eastAsia="en-US"/>
              </w:rPr>
              <w:t>Čepřovice 58, 38756 Čepřovice</w:t>
            </w:r>
            <w:r w:rsidR="00CE5FD9">
              <w:rPr>
                <w:i/>
                <w:sz w:val="22"/>
                <w:szCs w:val="22"/>
                <w:lang w:eastAsia="en-US"/>
              </w:rPr>
              <w:t>, kancelář v budově obecního úřadu</w:t>
            </w:r>
          </w:p>
        </w:tc>
      </w:tr>
      <w:tr w:rsidR="00DC6576" w:rsidRPr="001356E6" w:rsidTr="000B3BCB">
        <w:trPr>
          <w:trHeight w:val="217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Účel zpracování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932417" w:rsidRDefault="00932417" w:rsidP="000C6898">
            <w:pPr>
              <w:spacing w:after="0" w:line="240" w:lineRule="auto"/>
              <w:rPr>
                <w:i/>
              </w:rPr>
            </w:pPr>
            <w:r w:rsidRPr="00932417">
              <w:rPr>
                <w:i/>
              </w:rPr>
              <w:t>Evidence faktur</w:t>
            </w:r>
            <w:r w:rsidR="007A6772">
              <w:rPr>
                <w:i/>
              </w:rPr>
              <w:t>, daňových dokladů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Osobní údaje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424D30" w:rsidP="00424D3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Jméno, adresa, kontakt</w:t>
            </w:r>
            <w:r w:rsidR="003B2200">
              <w:rPr>
                <w:i/>
              </w:rPr>
              <w:t>, IČ, DIČ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Souhlas subjektu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C56B39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Subjekt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932417" w:rsidP="001A41D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Dodavatelé, odběratelé, prodejci</w:t>
            </w:r>
            <w:r w:rsidR="007A6772">
              <w:rPr>
                <w:i/>
              </w:rPr>
              <w:t>, nájemníci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Zdroje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0C6898" w:rsidP="00932417">
            <w:pPr>
              <w:spacing w:after="0" w:line="240" w:lineRule="auto"/>
            </w:pPr>
            <w:r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>a základě zákonné povin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>osti</w:t>
            </w:r>
            <w:r w:rsidR="00932417">
              <w:rPr>
                <w:rFonts w:ascii="Calibri" w:hAnsi="Calibri"/>
                <w:i/>
                <w:color w:val="000000"/>
              </w:rPr>
              <w:t xml:space="preserve"> </w:t>
            </w:r>
            <w:r w:rsidR="00C56B39" w:rsidRPr="001356E6">
              <w:rPr>
                <w:rFonts w:ascii="Calibri" w:hAnsi="Calibri"/>
                <w:i/>
                <w:color w:val="000000"/>
              </w:rPr>
              <w:t xml:space="preserve">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Příjemce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122115" w:rsidP="000C6898">
            <w:pPr>
              <w:spacing w:after="0" w:line="240" w:lineRule="auto"/>
              <w:rPr>
                <w:i/>
              </w:rPr>
            </w:pPr>
            <w:r w:rsidRPr="001356E6">
              <w:rPr>
                <w:rFonts w:ascii="Calibri" w:hAnsi="Calibri"/>
                <w:i/>
                <w:color w:val="000000"/>
              </w:rPr>
              <w:t>Určení zaměstna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Pr="001356E6">
              <w:rPr>
                <w:rFonts w:ascii="Calibri" w:hAnsi="Calibri"/>
                <w:i/>
                <w:color w:val="000000"/>
              </w:rPr>
              <w:t>ci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Předání do zahraničí/ano/ne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F200D5" w:rsidP="00F200D5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Druh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8A0ADA" w:rsidP="000C6898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Listinná</w:t>
            </w:r>
            <w:r w:rsidR="000C6898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356E6">
              <w:rPr>
                <w:i/>
                <w:sz w:val="22"/>
                <w:szCs w:val="22"/>
                <w:lang w:eastAsia="en-US"/>
              </w:rPr>
              <w:t>forma</w:t>
            </w:r>
            <w:r w:rsidR="004F102C">
              <w:rPr>
                <w:i/>
                <w:sz w:val="22"/>
                <w:szCs w:val="22"/>
                <w:lang w:eastAsia="en-US"/>
              </w:rPr>
              <w:t xml:space="preserve"> a elektronická forma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Způsob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18" w:rsidRDefault="008A0ADA" w:rsidP="000C6898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 xml:space="preserve">Listinná – manuálně, </w:t>
            </w:r>
            <w:r w:rsidR="00424D30">
              <w:rPr>
                <w:i/>
                <w:sz w:val="22"/>
                <w:szCs w:val="22"/>
                <w:lang w:eastAsia="en-US"/>
              </w:rPr>
              <w:t>šanony</w:t>
            </w:r>
          </w:p>
          <w:p w:rsidR="003B2200" w:rsidRPr="001356E6" w:rsidRDefault="003B2200" w:rsidP="003B2200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Elektronická – </w:t>
            </w:r>
            <w:r w:rsidR="00424D30">
              <w:rPr>
                <w:i/>
                <w:sz w:val="22"/>
                <w:szCs w:val="22"/>
                <w:lang w:eastAsia="en-US"/>
              </w:rPr>
              <w:t xml:space="preserve">poštovní klient, </w:t>
            </w:r>
            <w:r>
              <w:rPr>
                <w:i/>
                <w:sz w:val="22"/>
                <w:szCs w:val="22"/>
                <w:lang w:eastAsia="en-US"/>
              </w:rPr>
              <w:t>program KEO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1356E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Popis opatření k zajištění požadované ochrany </w:t>
            </w:r>
            <w:r w:rsid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2200" w:rsidRPr="00424D30" w:rsidRDefault="00BF05FA" w:rsidP="005E4432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BF05FA">
              <w:rPr>
                <w:rFonts w:ascii="Calibri" w:hAnsi="Calibri" w:cs="Calibri"/>
                <w:i/>
                <w:color w:val="000000"/>
              </w:rPr>
              <w:t>Elektronicky přijímané faktury prostřednictvím email zpráv jsou jako přijaté zprávy uloženy na serveru seznam.cz, kde jsou zabezpečeny heslem. V elektronické podobě jsou uloženy v účetním programu u účetní pod heslem. V listinné podobě jsou uchovávány v šanonech v uzamčené skříni v kanceláři starostky, klíč od skříně a kanceláře má pouze starostka.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72148D" w:rsidP="0072148D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M</w:t>
            </w:r>
            <w:r w:rsidR="00B70284" w:rsidRPr="001356E6">
              <w:rPr>
                <w:rFonts w:ascii="Calibri" w:hAnsi="Calibri"/>
                <w:b/>
                <w:color w:val="000000"/>
              </w:rPr>
              <w:t>inimalizace údajů</w:t>
            </w:r>
            <w:r>
              <w:rPr>
                <w:rFonts w:ascii="Calibri" w:hAnsi="Calibri"/>
                <w:b/>
                <w:color w:val="000000"/>
              </w:rPr>
              <w:t>/</w:t>
            </w:r>
            <w:r w:rsidR="00B70284" w:rsidRPr="001356E6">
              <w:rPr>
                <w:b/>
              </w:rPr>
              <w:t>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1356E6" w:rsidP="0072148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a</w:t>
            </w:r>
            <w:r w:rsidR="00B70284" w:rsidRPr="001356E6">
              <w:rPr>
                <w:i/>
                <w:sz w:val="22"/>
                <w:szCs w:val="22"/>
                <w:lang w:eastAsia="en-US"/>
              </w:rPr>
              <w:t>no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620FC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Doba uchování dle Spisového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 xml:space="preserve">řádu 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a skartačního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>plán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F200D5" w:rsidP="000C6898">
            <w:pPr>
              <w:spacing w:after="0" w:line="240" w:lineRule="auto"/>
              <w:rPr>
                <w:i/>
              </w:rPr>
            </w:pPr>
            <w:r w:rsidRPr="00DB54F9">
              <w:rPr>
                <w:rFonts w:ascii="Calibri" w:hAnsi="Calibri"/>
                <w:i/>
                <w:color w:val="000000"/>
              </w:rPr>
              <w:t>5 let</w:t>
            </w:r>
            <w:r w:rsidR="00DB54F9">
              <w:rPr>
                <w:rFonts w:ascii="Calibri" w:hAnsi="Calibri"/>
                <w:i/>
                <w:color w:val="000000"/>
              </w:rPr>
              <w:t>, kniha faktur 10 let</w:t>
            </w:r>
            <w:r w:rsidRPr="001356E6">
              <w:rPr>
                <w:rFonts w:ascii="Calibri" w:hAnsi="Calibri"/>
                <w:i/>
                <w:color w:val="000000"/>
              </w:rPr>
              <w:t xml:space="preserve">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Přístupová oprávnění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F200D5" w:rsidP="00424D30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 xml:space="preserve">Účetní, </w:t>
            </w:r>
            <w:r w:rsidR="007A6772">
              <w:rPr>
                <w:i/>
                <w:sz w:val="22"/>
                <w:szCs w:val="22"/>
                <w:lang w:eastAsia="en-US"/>
              </w:rPr>
              <w:t>staros</w:t>
            </w:r>
            <w:r w:rsidR="00424D30">
              <w:rPr>
                <w:i/>
                <w:sz w:val="22"/>
                <w:szCs w:val="22"/>
                <w:lang w:eastAsia="en-US"/>
              </w:rPr>
              <w:t>t</w:t>
            </w:r>
            <w:r w:rsidR="00BF05FA">
              <w:rPr>
                <w:i/>
                <w:sz w:val="22"/>
                <w:szCs w:val="22"/>
                <w:lang w:eastAsia="en-US"/>
              </w:rPr>
              <w:t>k</w:t>
            </w:r>
            <w:r w:rsidRPr="001356E6">
              <w:rPr>
                <w:i/>
                <w:sz w:val="22"/>
                <w:szCs w:val="22"/>
                <w:lang w:eastAsia="en-US"/>
              </w:rPr>
              <w:t>a</w:t>
            </w:r>
          </w:p>
        </w:tc>
      </w:tr>
      <w:tr w:rsidR="007A6772" w:rsidRPr="007A6772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0B3BCB" w:rsidRPr="007A6772" w:rsidRDefault="000B3BCB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7A6772">
              <w:rPr>
                <w:b/>
                <w:bCs/>
                <w:color w:val="auto"/>
                <w:sz w:val="22"/>
                <w:szCs w:val="22"/>
                <w:lang w:eastAsia="en-US"/>
              </w:rPr>
              <w:t>Návrh opatření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CB" w:rsidRPr="007A6772" w:rsidRDefault="000B3BCB" w:rsidP="00F200D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7A6772">
              <w:rPr>
                <w:i/>
                <w:color w:val="auto"/>
                <w:sz w:val="22"/>
                <w:szCs w:val="22"/>
                <w:lang w:eastAsia="en-US"/>
              </w:rPr>
              <w:t>V souladu s GDPR</w:t>
            </w:r>
          </w:p>
        </w:tc>
      </w:tr>
    </w:tbl>
    <w:p w:rsidR="00E74D92" w:rsidRPr="001356E6" w:rsidRDefault="00E74D92">
      <w:pPr>
        <w:rPr>
          <w:color w:val="FF0000"/>
        </w:rPr>
      </w:pPr>
    </w:p>
    <w:sectPr w:rsidR="00E74D92" w:rsidRPr="00135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18" w:rsidRDefault="008C1718" w:rsidP="00A011F9">
      <w:pPr>
        <w:spacing w:after="0" w:line="240" w:lineRule="auto"/>
      </w:pPr>
      <w:r>
        <w:separator/>
      </w:r>
    </w:p>
  </w:endnote>
  <w:endnote w:type="continuationSeparator" w:id="0">
    <w:p w:rsidR="008C1718" w:rsidRDefault="008C1718" w:rsidP="00A0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3" w:rsidRDefault="00A37F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3" w:rsidRDefault="00A37F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3" w:rsidRDefault="00A37F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18" w:rsidRDefault="008C1718" w:rsidP="00A011F9">
      <w:pPr>
        <w:spacing w:after="0" w:line="240" w:lineRule="auto"/>
      </w:pPr>
      <w:r>
        <w:separator/>
      </w:r>
    </w:p>
  </w:footnote>
  <w:footnote w:type="continuationSeparator" w:id="0">
    <w:p w:rsidR="008C1718" w:rsidRDefault="008C1718" w:rsidP="00A0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3" w:rsidRDefault="00A37F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B" w:rsidRPr="005312E3" w:rsidRDefault="00932417" w:rsidP="00950154">
    <w:pPr>
      <w:spacing w:after="0" w:line="240" w:lineRule="auto"/>
      <w:jc w:val="center"/>
      <w:rPr>
        <w:rFonts w:cs="Arial"/>
        <w:b/>
        <w:color w:val="000000"/>
        <w:sz w:val="24"/>
        <w:szCs w:val="24"/>
        <w:lang w:eastAsia="cs-CZ"/>
      </w:rPr>
    </w:pPr>
    <w:r>
      <w:rPr>
        <w:rFonts w:cs="Arial"/>
        <w:b/>
        <w:color w:val="000000"/>
        <w:sz w:val="24"/>
        <w:szCs w:val="24"/>
        <w:lang w:eastAsia="cs-CZ"/>
      </w:rPr>
      <w:t>Evidence faktur a daňových dokladů</w:t>
    </w:r>
    <w:r w:rsidR="000B3BCB" w:rsidRPr="005312E3">
      <w:rPr>
        <w:rFonts w:cs="Arial"/>
        <w:b/>
        <w:color w:val="000000"/>
        <w:sz w:val="24"/>
        <w:szCs w:val="24"/>
        <w:lang w:eastAsia="cs-CZ"/>
      </w:rPr>
      <w:t xml:space="preserve">         </w:t>
    </w:r>
  </w:p>
  <w:p w:rsidR="000B3BCB" w:rsidRDefault="000B3BCB" w:rsidP="00950154">
    <w:pPr>
      <w:spacing w:after="0" w:line="240" w:lineRule="auto"/>
      <w:jc w:val="center"/>
      <w:rPr>
        <w:rFonts w:cs="Arial"/>
        <w:b/>
        <w:color w:val="000000"/>
        <w:lang w:eastAsia="cs-CZ"/>
      </w:rPr>
    </w:pPr>
  </w:p>
  <w:p w:rsidR="00DA7D7D" w:rsidRDefault="00DA7D7D" w:rsidP="00950154">
    <w:pPr>
      <w:spacing w:after="0" w:line="240" w:lineRule="auto"/>
      <w:jc w:val="center"/>
      <w:rPr>
        <w:bCs/>
      </w:rPr>
    </w:pPr>
    <w:r>
      <w:rPr>
        <w:rFonts w:ascii="Calibri" w:hAnsi="Calibri"/>
        <w:color w:val="000000"/>
      </w:rPr>
      <w:t>Z</w:t>
    </w:r>
    <w:r w:rsidR="000C6898" w:rsidRPr="00DA7D7D">
      <w:rPr>
        <w:rFonts w:ascii="Calibri" w:hAnsi="Calibri"/>
        <w:color w:val="000000"/>
      </w:rPr>
      <w:t xml:space="preserve">ákon </w:t>
    </w:r>
    <w:r w:rsidR="004F102C" w:rsidRPr="00DA7D7D">
      <w:rPr>
        <w:bCs/>
      </w:rPr>
      <w:t>89/2012 Sb.</w:t>
    </w:r>
    <w:r>
      <w:rPr>
        <w:bCs/>
      </w:rPr>
      <w:t>,</w:t>
    </w:r>
    <w:r w:rsidR="004F102C" w:rsidRPr="00DA7D7D">
      <w:rPr>
        <w:bCs/>
      </w:rPr>
      <w:t xml:space="preserve"> Občanský zákoník, </w:t>
    </w:r>
  </w:p>
  <w:p w:rsidR="00A011F9" w:rsidRPr="00DA7D7D" w:rsidRDefault="00DA7D7D" w:rsidP="00950154">
    <w:pPr>
      <w:spacing w:after="0" w:line="240" w:lineRule="auto"/>
      <w:jc w:val="center"/>
      <w:rPr>
        <w:bCs/>
      </w:rPr>
    </w:pPr>
    <w:r>
      <w:rPr>
        <w:bCs/>
      </w:rPr>
      <w:t>Zákon</w:t>
    </w:r>
    <w:r w:rsidR="004F102C" w:rsidRPr="00DA7D7D">
      <w:rPr>
        <w:bCs/>
      </w:rPr>
      <w:t xml:space="preserve"> 563/1991 Sb., o účetnictví</w:t>
    </w:r>
  </w:p>
  <w:p w:rsidR="00A37FA3" w:rsidRPr="000C6898" w:rsidRDefault="00A37FA3" w:rsidP="00950154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A3" w:rsidRDefault="00A37F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A7"/>
    <w:rsid w:val="000441A0"/>
    <w:rsid w:val="000A4122"/>
    <w:rsid w:val="000B3BCB"/>
    <w:rsid w:val="000C6898"/>
    <w:rsid w:val="00105FB1"/>
    <w:rsid w:val="00116628"/>
    <w:rsid w:val="00122115"/>
    <w:rsid w:val="001356E6"/>
    <w:rsid w:val="001563CE"/>
    <w:rsid w:val="00171B43"/>
    <w:rsid w:val="001773B8"/>
    <w:rsid w:val="001A41D6"/>
    <w:rsid w:val="001C4E48"/>
    <w:rsid w:val="00241FAB"/>
    <w:rsid w:val="00250E34"/>
    <w:rsid w:val="00275480"/>
    <w:rsid w:val="002908A7"/>
    <w:rsid w:val="00302F7C"/>
    <w:rsid w:val="0032483C"/>
    <w:rsid w:val="00377418"/>
    <w:rsid w:val="003B2200"/>
    <w:rsid w:val="003E0CCE"/>
    <w:rsid w:val="00424D30"/>
    <w:rsid w:val="004A468A"/>
    <w:rsid w:val="004F102C"/>
    <w:rsid w:val="005312E3"/>
    <w:rsid w:val="005E4432"/>
    <w:rsid w:val="00620FC8"/>
    <w:rsid w:val="0072148D"/>
    <w:rsid w:val="00726A51"/>
    <w:rsid w:val="0076345D"/>
    <w:rsid w:val="007A6772"/>
    <w:rsid w:val="008749DE"/>
    <w:rsid w:val="008A0ADA"/>
    <w:rsid w:val="008B4B32"/>
    <w:rsid w:val="008C1718"/>
    <w:rsid w:val="00932417"/>
    <w:rsid w:val="00950154"/>
    <w:rsid w:val="0095387E"/>
    <w:rsid w:val="00965351"/>
    <w:rsid w:val="0099678F"/>
    <w:rsid w:val="009E59E5"/>
    <w:rsid w:val="00A011F9"/>
    <w:rsid w:val="00A01CCE"/>
    <w:rsid w:val="00A37FA3"/>
    <w:rsid w:val="00A64A18"/>
    <w:rsid w:val="00AE2F1F"/>
    <w:rsid w:val="00B443C5"/>
    <w:rsid w:val="00B70284"/>
    <w:rsid w:val="00B74CB5"/>
    <w:rsid w:val="00BF05FA"/>
    <w:rsid w:val="00C56B39"/>
    <w:rsid w:val="00CE5FD9"/>
    <w:rsid w:val="00D815EE"/>
    <w:rsid w:val="00DA7D7D"/>
    <w:rsid w:val="00DB54F9"/>
    <w:rsid w:val="00DC6576"/>
    <w:rsid w:val="00E74D92"/>
    <w:rsid w:val="00F200D5"/>
    <w:rsid w:val="00F76649"/>
    <w:rsid w:val="00F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Sosnová</dc:creator>
  <cp:lastModifiedBy>uzivatel</cp:lastModifiedBy>
  <cp:revision>2</cp:revision>
  <cp:lastPrinted>2018-11-15T09:14:00Z</cp:lastPrinted>
  <dcterms:created xsi:type="dcterms:W3CDTF">2018-11-15T09:14:00Z</dcterms:created>
  <dcterms:modified xsi:type="dcterms:W3CDTF">2018-11-15T09:14:00Z</dcterms:modified>
</cp:coreProperties>
</file>